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BDA2" w14:textId="16BBF3C0" w:rsidR="004C7FCF" w:rsidRDefault="004C7FCF" w:rsidP="004C7FCF">
      <w:pPr>
        <w:jc w:val="center"/>
        <w:rPr>
          <w:rFonts w:ascii="Times New Roman" w:hAnsi="Times New Roman" w:cs="Times New Roman"/>
          <w:b/>
          <w:sz w:val="24"/>
        </w:rPr>
      </w:pPr>
      <w:r w:rsidRPr="004C7FCF">
        <w:rPr>
          <w:rFonts w:ascii="Times New Roman" w:hAnsi="Times New Roman" w:cs="Times New Roman"/>
          <w:b/>
          <w:sz w:val="24"/>
        </w:rPr>
        <w:t>Create the Framework for an Honors Program</w:t>
      </w:r>
    </w:p>
    <w:p w14:paraId="4382D26F" w14:textId="5FA71C14" w:rsidR="004C7FCF" w:rsidRPr="004C7FCF" w:rsidRDefault="004C7FCF" w:rsidP="004C7FCF">
      <w:pPr>
        <w:jc w:val="center"/>
        <w:rPr>
          <w:rFonts w:ascii="Times New Roman" w:hAnsi="Times New Roman" w:cs="Times New Roman"/>
          <w:b/>
          <w:sz w:val="24"/>
        </w:rPr>
      </w:pPr>
      <w:r>
        <w:rPr>
          <w:rFonts w:ascii="Times New Roman" w:hAnsi="Times New Roman" w:cs="Times New Roman"/>
          <w:b/>
          <w:sz w:val="24"/>
        </w:rPr>
        <w:t>April 27, 2017</w:t>
      </w:r>
      <w:bookmarkStart w:id="0" w:name="_GoBack"/>
      <w:bookmarkEnd w:id="0"/>
    </w:p>
    <w:p w14:paraId="704D3F5A" w14:textId="77777777" w:rsidR="004C7FCF" w:rsidRDefault="004C7FCF" w:rsidP="004C7FCF">
      <w:r w:rsidRPr="004C7FCF">
        <w:t xml:space="preserve">Resolution: Be it resolved that the Academic Senate for Cuyamaca College authorize the Honors Program Task force to create the framework for an Honors Program that will (1) mirror that of Mount San Jacinto College, (2) lead to UCLA TAP Certification, and (3) allow departments to develop specific requirements for their students. </w:t>
      </w:r>
    </w:p>
    <w:p w14:paraId="5DADF8C7" w14:textId="57CD0BDF" w:rsidR="004C7FCF" w:rsidRPr="004C7FCF" w:rsidRDefault="004C7FCF" w:rsidP="004C7FCF">
      <w:r w:rsidRPr="004C7FCF">
        <w:t xml:space="preserve">M/S: (Stafford/Blyumin). It was unanimously approved.  Abstentions: none.  </w:t>
      </w:r>
    </w:p>
    <w:p w14:paraId="06BE3306" w14:textId="77777777" w:rsidR="0033143F" w:rsidRDefault="0033143F"/>
    <w:sectPr w:rsidR="0033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CF"/>
    <w:rsid w:val="0033143F"/>
    <w:rsid w:val="004C7FCF"/>
    <w:rsid w:val="00A4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15E9"/>
  <w15:chartTrackingRefBased/>
  <w15:docId w15:val="{83AC62BA-9AFE-4F7C-8C72-66E9D68F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Dudzik</dc:creator>
  <cp:keywords/>
  <dc:description/>
  <cp:lastModifiedBy>Kim Dudzik</cp:lastModifiedBy>
  <cp:revision>1</cp:revision>
  <dcterms:created xsi:type="dcterms:W3CDTF">2018-03-21T23:19:00Z</dcterms:created>
  <dcterms:modified xsi:type="dcterms:W3CDTF">2018-03-21T23:22:00Z</dcterms:modified>
</cp:coreProperties>
</file>